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64" w:rsidRDefault="00F03664" w:rsidP="00F03664">
      <w:pPr>
        <w:spacing w:after="0"/>
      </w:pPr>
    </w:p>
    <w:tbl>
      <w:tblPr>
        <w:tblStyle w:val="Tabellen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2127"/>
        <w:gridCol w:w="4111"/>
        <w:gridCol w:w="1701"/>
        <w:gridCol w:w="1985"/>
      </w:tblGrid>
      <w:tr w:rsidR="00C24AF1" w:rsidRPr="00F03664" w:rsidTr="00C64C86">
        <w:tc>
          <w:tcPr>
            <w:tcW w:w="2127" w:type="dxa"/>
            <w:shd w:val="clear" w:color="auto" w:fill="D6E3BC" w:themeFill="accent3" w:themeFillTint="66"/>
          </w:tcPr>
          <w:p w:rsidR="00C24AF1" w:rsidRPr="00F03664" w:rsidRDefault="00C24AF1" w:rsidP="00C64C86">
            <w:pPr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Name Schülerin/ Schüler</w:t>
            </w:r>
          </w:p>
        </w:tc>
        <w:tc>
          <w:tcPr>
            <w:tcW w:w="4111" w:type="dxa"/>
          </w:tcPr>
          <w:p w:rsidR="00C24AF1" w:rsidRPr="00F03664" w:rsidRDefault="00C24AF1" w:rsidP="00C64C8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24AF1" w:rsidRPr="00F03664" w:rsidRDefault="00C24AF1" w:rsidP="00C64C86">
            <w:pPr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Klasse/Jahrgang</w:t>
            </w:r>
          </w:p>
        </w:tc>
        <w:tc>
          <w:tcPr>
            <w:tcW w:w="1985" w:type="dxa"/>
          </w:tcPr>
          <w:p w:rsidR="00C24AF1" w:rsidRPr="00F03664" w:rsidRDefault="00C24AF1" w:rsidP="00C64C86">
            <w:pPr>
              <w:rPr>
                <w:b/>
              </w:rPr>
            </w:pPr>
          </w:p>
        </w:tc>
      </w:tr>
    </w:tbl>
    <w:p w:rsidR="00C24AF1" w:rsidRDefault="00C24AF1" w:rsidP="00C24AF1">
      <w:pPr>
        <w:spacing w:after="0"/>
      </w:pPr>
      <w:bookmarkStart w:id="0" w:name="_GoBack"/>
      <w:bookmarkEnd w:id="0"/>
    </w:p>
    <w:tbl>
      <w:tblPr>
        <w:tblStyle w:val="Tabellenraster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202"/>
        <w:gridCol w:w="1035"/>
        <w:gridCol w:w="1023"/>
        <w:gridCol w:w="2694"/>
      </w:tblGrid>
      <w:tr w:rsidR="00B96FC4" w:rsidRPr="00B96FC4" w:rsidTr="00C24AF1">
        <w:tc>
          <w:tcPr>
            <w:tcW w:w="3970" w:type="dxa"/>
            <w:shd w:val="clear" w:color="auto" w:fill="D6E3BC" w:themeFill="accent3" w:themeFillTint="66"/>
            <w:vAlign w:val="center"/>
          </w:tcPr>
          <w:p w:rsidR="00F03664" w:rsidRPr="00B96FC4" w:rsidRDefault="00F03664" w:rsidP="00C24AF1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02" w:type="dxa"/>
            <w:shd w:val="clear" w:color="auto" w:fill="D6E3BC" w:themeFill="accent3" w:themeFillTint="66"/>
            <w:vAlign w:val="center"/>
          </w:tcPr>
          <w:p w:rsidR="00F03664" w:rsidRPr="00C24AF1" w:rsidRDefault="00F03664" w:rsidP="00C24AF1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In Ordnung</w:t>
            </w:r>
          </w:p>
        </w:tc>
        <w:tc>
          <w:tcPr>
            <w:tcW w:w="1035" w:type="dxa"/>
            <w:shd w:val="clear" w:color="auto" w:fill="D6E3BC" w:themeFill="accent3" w:themeFillTint="66"/>
            <w:vAlign w:val="center"/>
          </w:tcPr>
          <w:p w:rsidR="00F03664" w:rsidRPr="00C24AF1" w:rsidRDefault="00F03664" w:rsidP="00C24AF1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Korrektur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:rsidR="00F03664" w:rsidRPr="00C24AF1" w:rsidRDefault="00F03664" w:rsidP="00C24AF1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Fehlt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F03664" w:rsidRPr="00B96FC4" w:rsidRDefault="00F03664" w:rsidP="00C24AF1">
            <w:pPr>
              <w:jc w:val="center"/>
              <w:rPr>
                <w:b/>
                <w:color w:val="76923C" w:themeColor="accent3" w:themeShade="BF"/>
              </w:rPr>
            </w:pPr>
            <w:r w:rsidRPr="00B96FC4">
              <w:rPr>
                <w:b/>
                <w:color w:val="76923C" w:themeColor="accent3" w:themeShade="BF"/>
              </w:rPr>
              <w:t>Anmerkung</w:t>
            </w:r>
          </w:p>
        </w:tc>
      </w:tr>
      <w:tr w:rsidR="00F03664" w:rsidRPr="00FB6F34" w:rsidTr="00C24AF1">
        <w:tc>
          <w:tcPr>
            <w:tcW w:w="3970" w:type="dxa"/>
            <w:shd w:val="clear" w:color="auto" w:fill="D6E3BC" w:themeFill="accent3" w:themeFillTint="66"/>
            <w:vAlign w:val="center"/>
          </w:tcPr>
          <w:p w:rsidR="00F03664" w:rsidRPr="00FB6F34" w:rsidRDefault="00F03664" w:rsidP="00F03664">
            <w:pPr>
              <w:rPr>
                <w:b/>
              </w:rPr>
            </w:pPr>
            <w:r>
              <w:rPr>
                <w:b/>
              </w:rPr>
              <w:t>Termine</w:t>
            </w:r>
          </w:p>
        </w:tc>
        <w:tc>
          <w:tcPr>
            <w:tcW w:w="1202" w:type="dxa"/>
            <w:shd w:val="clear" w:color="auto" w:fill="D6E3BC" w:themeFill="accent3" w:themeFillTint="66"/>
            <w:vAlign w:val="center"/>
          </w:tcPr>
          <w:p w:rsidR="00F03664" w:rsidRPr="00FB6F34" w:rsidRDefault="00F03664" w:rsidP="00F03664">
            <w:pPr>
              <w:rPr>
                <w:b/>
              </w:rPr>
            </w:pPr>
          </w:p>
        </w:tc>
        <w:tc>
          <w:tcPr>
            <w:tcW w:w="1035" w:type="dxa"/>
            <w:shd w:val="clear" w:color="auto" w:fill="D6E3BC" w:themeFill="accent3" w:themeFillTint="66"/>
            <w:vAlign w:val="center"/>
          </w:tcPr>
          <w:p w:rsidR="00F03664" w:rsidRPr="00FB6F34" w:rsidRDefault="00F03664" w:rsidP="00F03664">
            <w:pPr>
              <w:rPr>
                <w:b/>
              </w:rPr>
            </w:pP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:rsidR="00F03664" w:rsidRPr="00FB6F34" w:rsidRDefault="00F03664" w:rsidP="00F03664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F03664" w:rsidRPr="00FB6F34" w:rsidRDefault="00F03664" w:rsidP="00F03664">
            <w:pPr>
              <w:rPr>
                <w:b/>
              </w:rPr>
            </w:pPr>
          </w:p>
        </w:tc>
      </w:tr>
      <w:tr w:rsidR="00F03664" w:rsidTr="00BB3D7E">
        <w:trPr>
          <w:trHeight w:val="340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Leseprobe laut Terminvorgabe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340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Abgabe zur Korrektur lt. Terminvorgabe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340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Abgabe Weinkarte lt. Terminvorgabe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3808CC" w:rsidRPr="00FB6F34" w:rsidTr="00C24AF1">
        <w:tc>
          <w:tcPr>
            <w:tcW w:w="3970" w:type="dxa"/>
            <w:shd w:val="clear" w:color="auto" w:fill="D6E3BC" w:themeFill="accent3" w:themeFillTint="66"/>
            <w:vAlign w:val="center"/>
          </w:tcPr>
          <w:p w:rsidR="003808CC" w:rsidRPr="00FB6F34" w:rsidRDefault="003808CC" w:rsidP="00F03664">
            <w:pPr>
              <w:rPr>
                <w:b/>
              </w:rPr>
            </w:pPr>
            <w:r>
              <w:rPr>
                <w:b/>
              </w:rPr>
              <w:t>Gliederung der Weinkarte</w:t>
            </w:r>
          </w:p>
        </w:tc>
        <w:tc>
          <w:tcPr>
            <w:tcW w:w="1202" w:type="dxa"/>
            <w:shd w:val="clear" w:color="auto" w:fill="D6E3BC" w:themeFill="accent3" w:themeFillTint="66"/>
            <w:vAlign w:val="center"/>
          </w:tcPr>
          <w:p w:rsidR="003808CC" w:rsidRPr="00C24AF1" w:rsidRDefault="003808CC" w:rsidP="00E17037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In Ordnung</w:t>
            </w:r>
          </w:p>
        </w:tc>
        <w:tc>
          <w:tcPr>
            <w:tcW w:w="1035" w:type="dxa"/>
            <w:shd w:val="clear" w:color="auto" w:fill="D6E3BC" w:themeFill="accent3" w:themeFillTint="66"/>
            <w:vAlign w:val="center"/>
          </w:tcPr>
          <w:p w:rsidR="003808CC" w:rsidRPr="00C24AF1" w:rsidRDefault="003808CC" w:rsidP="00E17037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Korrektur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:rsidR="003808CC" w:rsidRPr="00C24AF1" w:rsidRDefault="003808CC" w:rsidP="00E17037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Fehlt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3808CC" w:rsidRPr="00B96FC4" w:rsidRDefault="003808CC" w:rsidP="00E17037">
            <w:pPr>
              <w:jc w:val="center"/>
              <w:rPr>
                <w:b/>
                <w:color w:val="76923C" w:themeColor="accent3" w:themeShade="BF"/>
              </w:rPr>
            </w:pPr>
            <w:r w:rsidRPr="00B96FC4">
              <w:rPr>
                <w:b/>
                <w:color w:val="76923C" w:themeColor="accent3" w:themeShade="BF"/>
              </w:rPr>
              <w:t>Anmerkung</w:t>
            </w: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Nach Rebsorten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Nach Weinbaugebieten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Nach Winzer/innen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3808CC" w:rsidRPr="00FB6F34" w:rsidTr="00C24AF1">
        <w:tc>
          <w:tcPr>
            <w:tcW w:w="3970" w:type="dxa"/>
            <w:shd w:val="clear" w:color="auto" w:fill="D6E3BC" w:themeFill="accent3" w:themeFillTint="66"/>
            <w:vAlign w:val="center"/>
          </w:tcPr>
          <w:p w:rsidR="003808CC" w:rsidRPr="00FB6F34" w:rsidRDefault="003808CC" w:rsidP="00F03664">
            <w:pPr>
              <w:rPr>
                <w:b/>
              </w:rPr>
            </w:pPr>
            <w:r>
              <w:rPr>
                <w:b/>
              </w:rPr>
              <w:t>Einhaltung von Inhalten</w:t>
            </w:r>
          </w:p>
        </w:tc>
        <w:tc>
          <w:tcPr>
            <w:tcW w:w="1202" w:type="dxa"/>
            <w:shd w:val="clear" w:color="auto" w:fill="D6E3BC" w:themeFill="accent3" w:themeFillTint="66"/>
            <w:vAlign w:val="center"/>
          </w:tcPr>
          <w:p w:rsidR="003808CC" w:rsidRPr="00C24AF1" w:rsidRDefault="003808CC" w:rsidP="00E17037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In Ordnung</w:t>
            </w:r>
          </w:p>
        </w:tc>
        <w:tc>
          <w:tcPr>
            <w:tcW w:w="1035" w:type="dxa"/>
            <w:shd w:val="clear" w:color="auto" w:fill="D6E3BC" w:themeFill="accent3" w:themeFillTint="66"/>
            <w:vAlign w:val="center"/>
          </w:tcPr>
          <w:p w:rsidR="003808CC" w:rsidRPr="00C24AF1" w:rsidRDefault="003808CC" w:rsidP="00E17037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Korrektur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:rsidR="003808CC" w:rsidRPr="00C24AF1" w:rsidRDefault="003808CC" w:rsidP="00E17037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Fehlt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3808CC" w:rsidRPr="00B96FC4" w:rsidRDefault="003808CC" w:rsidP="00E17037">
            <w:pPr>
              <w:jc w:val="center"/>
              <w:rPr>
                <w:b/>
                <w:color w:val="76923C" w:themeColor="accent3" w:themeShade="BF"/>
              </w:rPr>
            </w:pPr>
            <w:r w:rsidRPr="00B96FC4">
              <w:rPr>
                <w:b/>
                <w:color w:val="76923C" w:themeColor="accent3" w:themeShade="BF"/>
              </w:rPr>
              <w:t>Anmerkung</w:t>
            </w: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Name Wein/Rebsorte und Jahrgang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Angabe Winzer/in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Weinort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Weinbaugebiet/-region, Lage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Evtl. Weinkurzbeschreibung Rebsorteninformation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Angabe Restzuckergehalt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Angabe Vol.-%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Preisangabe mit €-Zeichen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Füllmengenangabe (0,75L/0,375L/...)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Vermerk Inklusivpreise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3808CC" w:rsidRPr="00460EED" w:rsidTr="00C24AF1">
        <w:tc>
          <w:tcPr>
            <w:tcW w:w="3970" w:type="dxa"/>
            <w:shd w:val="clear" w:color="auto" w:fill="D6E3BC" w:themeFill="accent3" w:themeFillTint="66"/>
            <w:vAlign w:val="center"/>
          </w:tcPr>
          <w:p w:rsidR="003808CC" w:rsidRPr="00460EED" w:rsidRDefault="003808CC" w:rsidP="00F03664">
            <w:pPr>
              <w:rPr>
                <w:b/>
              </w:rPr>
            </w:pPr>
            <w:r>
              <w:rPr>
                <w:b/>
              </w:rPr>
              <w:t>Gliederung der Produkte</w:t>
            </w:r>
          </w:p>
        </w:tc>
        <w:tc>
          <w:tcPr>
            <w:tcW w:w="1202" w:type="dxa"/>
            <w:shd w:val="clear" w:color="auto" w:fill="D6E3BC" w:themeFill="accent3" w:themeFillTint="66"/>
            <w:vAlign w:val="center"/>
          </w:tcPr>
          <w:p w:rsidR="003808CC" w:rsidRPr="00C24AF1" w:rsidRDefault="003808CC" w:rsidP="00E17037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In Ordnung</w:t>
            </w:r>
          </w:p>
        </w:tc>
        <w:tc>
          <w:tcPr>
            <w:tcW w:w="1035" w:type="dxa"/>
            <w:shd w:val="clear" w:color="auto" w:fill="D6E3BC" w:themeFill="accent3" w:themeFillTint="66"/>
            <w:vAlign w:val="center"/>
          </w:tcPr>
          <w:p w:rsidR="003808CC" w:rsidRPr="00C24AF1" w:rsidRDefault="003808CC" w:rsidP="00E17037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Korrektur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:rsidR="003808CC" w:rsidRPr="00C24AF1" w:rsidRDefault="003808CC" w:rsidP="00E17037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Fehlt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3808CC" w:rsidRPr="00B96FC4" w:rsidRDefault="003808CC" w:rsidP="00E17037">
            <w:pPr>
              <w:jc w:val="center"/>
              <w:rPr>
                <w:b/>
                <w:color w:val="76923C" w:themeColor="accent3" w:themeShade="BF"/>
              </w:rPr>
            </w:pPr>
            <w:r w:rsidRPr="00B96FC4">
              <w:rPr>
                <w:b/>
                <w:color w:val="76923C" w:themeColor="accent3" w:themeShade="BF"/>
              </w:rPr>
              <w:t>Anmerkung</w:t>
            </w:r>
          </w:p>
        </w:tc>
      </w:tr>
      <w:tr w:rsidR="00F03664" w:rsidTr="00BB3D7E">
        <w:trPr>
          <w:trHeight w:val="340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Von Jung nach Gereift (2014,2013, 2012,...)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340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Innerhalb des Jahrganges von Leicht bis Kräftig (11,5 Vol.-%, 12,0 Vol.-%, 12,5 Vol.-%,...)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3808CC" w:rsidRPr="00460EED" w:rsidTr="00C24AF1">
        <w:tc>
          <w:tcPr>
            <w:tcW w:w="3970" w:type="dxa"/>
            <w:shd w:val="clear" w:color="auto" w:fill="D6E3BC" w:themeFill="accent3" w:themeFillTint="66"/>
            <w:vAlign w:val="center"/>
          </w:tcPr>
          <w:p w:rsidR="003808CC" w:rsidRPr="00460EED" w:rsidRDefault="003808CC" w:rsidP="00F03664">
            <w:pPr>
              <w:rPr>
                <w:b/>
              </w:rPr>
            </w:pPr>
            <w:r>
              <w:rPr>
                <w:b/>
              </w:rPr>
              <w:t>Aufbau der Produkte</w:t>
            </w:r>
          </w:p>
        </w:tc>
        <w:tc>
          <w:tcPr>
            <w:tcW w:w="1202" w:type="dxa"/>
            <w:shd w:val="clear" w:color="auto" w:fill="D6E3BC" w:themeFill="accent3" w:themeFillTint="66"/>
            <w:vAlign w:val="center"/>
          </w:tcPr>
          <w:p w:rsidR="003808CC" w:rsidRPr="00C24AF1" w:rsidRDefault="003808CC" w:rsidP="00E17037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In Ordnung</w:t>
            </w:r>
          </w:p>
        </w:tc>
        <w:tc>
          <w:tcPr>
            <w:tcW w:w="1035" w:type="dxa"/>
            <w:shd w:val="clear" w:color="auto" w:fill="D6E3BC" w:themeFill="accent3" w:themeFillTint="66"/>
            <w:vAlign w:val="center"/>
          </w:tcPr>
          <w:p w:rsidR="003808CC" w:rsidRPr="00C24AF1" w:rsidRDefault="003808CC" w:rsidP="00E17037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Korrektur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:rsidR="003808CC" w:rsidRPr="00C24AF1" w:rsidRDefault="003808CC" w:rsidP="00E17037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Fehlt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3808CC" w:rsidRPr="00B96FC4" w:rsidRDefault="003808CC" w:rsidP="00E17037">
            <w:pPr>
              <w:jc w:val="center"/>
              <w:rPr>
                <w:b/>
                <w:color w:val="76923C" w:themeColor="accent3" w:themeShade="BF"/>
              </w:rPr>
            </w:pPr>
            <w:r w:rsidRPr="00B96FC4">
              <w:rPr>
                <w:b/>
                <w:color w:val="76923C" w:themeColor="accent3" w:themeShade="BF"/>
              </w:rPr>
              <w:t>Anmerkung</w:t>
            </w: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Weine glasweise 0,1L; 0,125L;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Weißwein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Roséwein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Rotwein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Prädikatswein (Spätlese bis TBA)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BB3D7E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Schaumwein (Sektpyramide)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3808CC" w:rsidRPr="00732EDA" w:rsidTr="00C24AF1">
        <w:tc>
          <w:tcPr>
            <w:tcW w:w="3970" w:type="dxa"/>
            <w:shd w:val="clear" w:color="auto" w:fill="D6E3BC" w:themeFill="accent3" w:themeFillTint="66"/>
            <w:vAlign w:val="center"/>
          </w:tcPr>
          <w:p w:rsidR="003808CC" w:rsidRPr="00732EDA" w:rsidRDefault="003808CC" w:rsidP="00F03664">
            <w:pPr>
              <w:rPr>
                <w:b/>
              </w:rPr>
            </w:pPr>
            <w:r>
              <w:rPr>
                <w:b/>
              </w:rPr>
              <w:t>Weitere Punkte</w:t>
            </w:r>
          </w:p>
        </w:tc>
        <w:tc>
          <w:tcPr>
            <w:tcW w:w="1202" w:type="dxa"/>
            <w:shd w:val="clear" w:color="auto" w:fill="D6E3BC" w:themeFill="accent3" w:themeFillTint="66"/>
            <w:vAlign w:val="center"/>
          </w:tcPr>
          <w:p w:rsidR="003808CC" w:rsidRPr="00C24AF1" w:rsidRDefault="003808CC" w:rsidP="00E17037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In Ordnung</w:t>
            </w:r>
          </w:p>
        </w:tc>
        <w:tc>
          <w:tcPr>
            <w:tcW w:w="1035" w:type="dxa"/>
            <w:shd w:val="clear" w:color="auto" w:fill="D6E3BC" w:themeFill="accent3" w:themeFillTint="66"/>
            <w:vAlign w:val="center"/>
          </w:tcPr>
          <w:p w:rsidR="003808CC" w:rsidRPr="00C24AF1" w:rsidRDefault="003808CC" w:rsidP="00E17037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Korrektur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:rsidR="003808CC" w:rsidRPr="00C24AF1" w:rsidRDefault="003808CC" w:rsidP="00E17037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Fehlt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3808CC" w:rsidRPr="00B96FC4" w:rsidRDefault="003808CC" w:rsidP="00E17037">
            <w:pPr>
              <w:jc w:val="center"/>
              <w:rPr>
                <w:b/>
                <w:color w:val="76923C" w:themeColor="accent3" w:themeShade="BF"/>
              </w:rPr>
            </w:pPr>
            <w:r w:rsidRPr="00B96FC4">
              <w:rPr>
                <w:b/>
                <w:color w:val="76923C" w:themeColor="accent3" w:themeShade="BF"/>
              </w:rPr>
              <w:t>Anmerkung</w:t>
            </w:r>
          </w:p>
        </w:tc>
      </w:tr>
      <w:tr w:rsidR="00F03664" w:rsidTr="00C24AF1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proofErr w:type="spellStart"/>
            <w:r>
              <w:t>Cuvée</w:t>
            </w:r>
            <w:proofErr w:type="spellEnd"/>
            <w:r>
              <w:t xml:space="preserve"> mit Sortenangabe - C.S., M, ZW (Abkürzungen in der Fußzeile erklären)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C24AF1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Kontrolle Rechtschreibung und Grammatik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C24AF1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Rechtliche Grundlagen (Allergene,...)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3808CC" w:rsidRPr="00732EDA" w:rsidTr="00C24AF1">
        <w:tc>
          <w:tcPr>
            <w:tcW w:w="3970" w:type="dxa"/>
            <w:shd w:val="clear" w:color="auto" w:fill="D6E3BC" w:themeFill="accent3" w:themeFillTint="66"/>
            <w:vAlign w:val="center"/>
          </w:tcPr>
          <w:p w:rsidR="003808CC" w:rsidRPr="00732EDA" w:rsidRDefault="003808CC" w:rsidP="00F03664">
            <w:pPr>
              <w:rPr>
                <w:b/>
              </w:rPr>
            </w:pPr>
            <w:r>
              <w:rPr>
                <w:b/>
              </w:rPr>
              <w:t>Optional</w:t>
            </w:r>
          </w:p>
        </w:tc>
        <w:tc>
          <w:tcPr>
            <w:tcW w:w="1202" w:type="dxa"/>
            <w:shd w:val="clear" w:color="auto" w:fill="D6E3BC" w:themeFill="accent3" w:themeFillTint="66"/>
            <w:vAlign w:val="center"/>
          </w:tcPr>
          <w:p w:rsidR="003808CC" w:rsidRPr="00C24AF1" w:rsidRDefault="003808CC" w:rsidP="00E17037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In Ordnung</w:t>
            </w:r>
          </w:p>
        </w:tc>
        <w:tc>
          <w:tcPr>
            <w:tcW w:w="1035" w:type="dxa"/>
            <w:shd w:val="clear" w:color="auto" w:fill="D6E3BC" w:themeFill="accent3" w:themeFillTint="66"/>
            <w:vAlign w:val="center"/>
          </w:tcPr>
          <w:p w:rsidR="003808CC" w:rsidRPr="00C24AF1" w:rsidRDefault="003808CC" w:rsidP="00E17037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Korrektur</w:t>
            </w:r>
          </w:p>
        </w:tc>
        <w:tc>
          <w:tcPr>
            <w:tcW w:w="1023" w:type="dxa"/>
            <w:shd w:val="clear" w:color="auto" w:fill="D6E3BC" w:themeFill="accent3" w:themeFillTint="66"/>
            <w:vAlign w:val="center"/>
          </w:tcPr>
          <w:p w:rsidR="003808CC" w:rsidRPr="00C24AF1" w:rsidRDefault="003808CC" w:rsidP="00E17037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C24AF1">
              <w:rPr>
                <w:b/>
                <w:color w:val="76923C" w:themeColor="accent3" w:themeShade="BF"/>
                <w:sz w:val="20"/>
                <w:szCs w:val="20"/>
              </w:rPr>
              <w:t>Fehlt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3808CC" w:rsidRPr="00F03664" w:rsidRDefault="003808CC" w:rsidP="003808CC">
            <w:pPr>
              <w:jc w:val="center"/>
              <w:rPr>
                <w:rFonts w:cstheme="minorHAnsi"/>
              </w:rPr>
            </w:pPr>
            <w:r w:rsidRPr="00B96FC4">
              <w:rPr>
                <w:b/>
                <w:color w:val="76923C" w:themeColor="accent3" w:themeShade="BF"/>
              </w:rPr>
              <w:t>Anmerkung</w:t>
            </w:r>
          </w:p>
        </w:tc>
      </w:tr>
      <w:tr w:rsidR="00F03664" w:rsidTr="00C24AF1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Beschreibung Betriebstyp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C24AF1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Winzer/innenporträt (z. B. des Monats)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C24AF1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Weininformationen/Speisenbegleitung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  <w:tr w:rsidR="00F03664" w:rsidTr="00C24AF1">
        <w:trPr>
          <w:trHeight w:val="283"/>
        </w:trPr>
        <w:tc>
          <w:tcPr>
            <w:tcW w:w="3970" w:type="dxa"/>
            <w:vAlign w:val="center"/>
          </w:tcPr>
          <w:p w:rsidR="00F03664" w:rsidRDefault="00F03664" w:rsidP="00F03664">
            <w:pPr>
              <w:ind w:left="176"/>
            </w:pPr>
            <w:r>
              <w:t>Grafische Darstellungen mit Quellenangabe</w:t>
            </w:r>
          </w:p>
        </w:tc>
        <w:tc>
          <w:tcPr>
            <w:tcW w:w="1202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35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1023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:rsidR="00F03664" w:rsidRPr="00F03664" w:rsidRDefault="00F03664" w:rsidP="00F03664">
            <w:pPr>
              <w:rPr>
                <w:rFonts w:cstheme="minorHAnsi"/>
              </w:rPr>
            </w:pPr>
          </w:p>
        </w:tc>
      </w:tr>
    </w:tbl>
    <w:p w:rsidR="00DE2445" w:rsidRDefault="00DE2445"/>
    <w:sectPr w:rsidR="00DE2445" w:rsidSect="00BB3D7E">
      <w:head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64" w:rsidRDefault="00F03664" w:rsidP="00F03664">
      <w:pPr>
        <w:spacing w:after="0" w:line="240" w:lineRule="auto"/>
      </w:pPr>
      <w:r>
        <w:separator/>
      </w:r>
    </w:p>
  </w:endnote>
  <w:endnote w:type="continuationSeparator" w:id="0">
    <w:p w:rsidR="00F03664" w:rsidRDefault="00F03664" w:rsidP="00F0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64" w:rsidRDefault="00F03664" w:rsidP="00F03664">
      <w:pPr>
        <w:spacing w:after="0" w:line="240" w:lineRule="auto"/>
      </w:pPr>
      <w:r>
        <w:separator/>
      </w:r>
    </w:p>
  </w:footnote>
  <w:footnote w:type="continuationSeparator" w:id="0">
    <w:p w:rsidR="00F03664" w:rsidRDefault="00F03664" w:rsidP="00F03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64" w:rsidRPr="00F03664" w:rsidRDefault="003808CC" w:rsidP="003808CC">
    <w:pPr>
      <w:spacing w:after="0" w:line="240" w:lineRule="auto"/>
      <w:jc w:val="center"/>
      <w:rPr>
        <w:b/>
        <w:color w:val="76923C" w:themeColor="accent3" w:themeShade="BF"/>
        <w:sz w:val="28"/>
        <w:szCs w:val="28"/>
      </w:rPr>
    </w:pPr>
    <w:r>
      <w:rPr>
        <w:rFonts w:ascii="Arial" w:hAnsi="Arial" w:cs="Arial"/>
        <w:iCs/>
        <w:noProof/>
        <w:sz w:val="20"/>
        <w:szCs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7D987A62" wp14:editId="5D9BF5F7">
          <wp:simplePos x="0" y="0"/>
          <wp:positionH relativeFrom="column">
            <wp:posOffset>5965825</wp:posOffset>
          </wp:positionH>
          <wp:positionV relativeFrom="paragraph">
            <wp:posOffset>-53340</wp:posOffset>
          </wp:positionV>
          <wp:extent cx="289560" cy="289560"/>
          <wp:effectExtent l="0" t="0" r="0" b="0"/>
          <wp:wrapTight wrapText="bothSides">
            <wp:wrapPolygon edited="0">
              <wp:start x="0" y="0"/>
              <wp:lineTo x="0" y="19895"/>
              <wp:lineTo x="19895" y="19895"/>
              <wp:lineTo x="19895" y="0"/>
              <wp:lineTo x="0" y="0"/>
            </wp:wrapPolygon>
          </wp:wrapTight>
          <wp:docPr id="2" name="Grafik 2" descr="hum-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-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37"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5B35E89" wp14:editId="1D3E643F">
          <wp:simplePos x="0" y="0"/>
          <wp:positionH relativeFrom="column">
            <wp:posOffset>5219065</wp:posOffset>
          </wp:positionH>
          <wp:positionV relativeFrom="paragraph">
            <wp:posOffset>-224790</wp:posOffset>
          </wp:positionV>
          <wp:extent cx="701040" cy="467995"/>
          <wp:effectExtent l="0" t="0" r="0" b="0"/>
          <wp:wrapTight wrapText="bothSides">
            <wp:wrapPolygon edited="0">
              <wp:start x="0" y="0"/>
              <wp:lineTo x="0" y="21102"/>
              <wp:lineTo x="21130" y="21102"/>
              <wp:lineTo x="21130" y="0"/>
              <wp:lineTo x="0" y="0"/>
            </wp:wrapPolygon>
          </wp:wrapTight>
          <wp:docPr id="1" name="Grafik 1" descr="jungs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ngsom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664" w:rsidRPr="00F03664">
      <w:rPr>
        <w:b/>
        <w:color w:val="76923C" w:themeColor="accent3" w:themeShade="BF"/>
        <w:sz w:val="28"/>
        <w:szCs w:val="28"/>
      </w:rPr>
      <w:t>Checkliste zur Weinkarte Jungsommelier</w:t>
    </w:r>
    <w:r>
      <w:rPr>
        <w:b/>
        <w:color w:val="76923C" w:themeColor="accent3" w:themeShade="BF"/>
        <w:sz w:val="28"/>
        <w:szCs w:val="28"/>
      </w:rPr>
      <w:t>/e Österreich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2445"/>
    <w:rsid w:val="00206857"/>
    <w:rsid w:val="00290747"/>
    <w:rsid w:val="002C7028"/>
    <w:rsid w:val="003808CC"/>
    <w:rsid w:val="0040644E"/>
    <w:rsid w:val="00460EED"/>
    <w:rsid w:val="004A62A9"/>
    <w:rsid w:val="006450F8"/>
    <w:rsid w:val="00710EF7"/>
    <w:rsid w:val="00732EDA"/>
    <w:rsid w:val="008C5049"/>
    <w:rsid w:val="00953A32"/>
    <w:rsid w:val="00A84EC2"/>
    <w:rsid w:val="00B503FD"/>
    <w:rsid w:val="00B96FC4"/>
    <w:rsid w:val="00BB3D7E"/>
    <w:rsid w:val="00C24AF1"/>
    <w:rsid w:val="00C322BF"/>
    <w:rsid w:val="00C61CFE"/>
    <w:rsid w:val="00CA213A"/>
    <w:rsid w:val="00D13022"/>
    <w:rsid w:val="00DE2445"/>
    <w:rsid w:val="00EA2449"/>
    <w:rsid w:val="00F03664"/>
    <w:rsid w:val="00F1456D"/>
    <w:rsid w:val="00F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1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2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0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664"/>
  </w:style>
  <w:style w:type="paragraph" w:styleId="Fuzeile">
    <w:name w:val="footer"/>
    <w:basedOn w:val="Standard"/>
    <w:link w:val="FuzeileZchn"/>
    <w:uiPriority w:val="99"/>
    <w:unhideWhenUsed/>
    <w:rsid w:val="00F0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6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32DE-FD1A-4B3B-8CD0-1BC32385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jkirchner</dc:creator>
  <cp:lastModifiedBy>Knitel Dorith</cp:lastModifiedBy>
  <cp:revision>7</cp:revision>
  <dcterms:created xsi:type="dcterms:W3CDTF">2015-12-18T07:31:00Z</dcterms:created>
  <dcterms:modified xsi:type="dcterms:W3CDTF">2016-05-04T05:58:00Z</dcterms:modified>
</cp:coreProperties>
</file>